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</w:t>
      </w:r>
      <w:r w:rsidR="00E874B4">
        <w:rPr>
          <w:b/>
          <w:i/>
          <w:sz w:val="20"/>
          <w:szCs w:val="20"/>
        </w:rPr>
        <w:t>v Bohdanovciach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874B4" w:rsidRPr="00E874B4">
        <w:rPr>
          <w:b/>
          <w:i/>
          <w:sz w:val="20"/>
          <w:szCs w:val="20"/>
        </w:rPr>
        <w:t>6. – 10.7.2026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</w:t>
      </w:r>
      <w:r w:rsidR="00E874B4">
        <w:rPr>
          <w:i/>
          <w:sz w:val="20"/>
          <w:szCs w:val="20"/>
        </w:rPr>
        <w:t>23</w:t>
      </w:r>
      <w:bookmarkStart w:id="0" w:name="_GoBack"/>
      <w:bookmarkEnd w:id="0"/>
      <w:r w:rsidR="00EF305C">
        <w:rPr>
          <w:i/>
          <w:sz w:val="20"/>
          <w:szCs w:val="20"/>
        </w:rPr>
        <w:t xml:space="preserve">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B91D91">
        <w:rPr>
          <w:i/>
          <w:sz w:val="20"/>
          <w:szCs w:val="20"/>
        </w:rPr>
        <w:t>Veľké Kostoľany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67ED3"/>
    <w:rsid w:val="00282829"/>
    <w:rsid w:val="002A5F24"/>
    <w:rsid w:val="002B3355"/>
    <w:rsid w:val="0032114A"/>
    <w:rsid w:val="00371B11"/>
    <w:rsid w:val="003C04D3"/>
    <w:rsid w:val="005F4B95"/>
    <w:rsid w:val="00675803"/>
    <w:rsid w:val="00677D3A"/>
    <w:rsid w:val="006C2955"/>
    <w:rsid w:val="00796193"/>
    <w:rsid w:val="007A1227"/>
    <w:rsid w:val="007B2EF4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874B4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04AC"/>
  <w15:docId w15:val="{E9EDF707-B5F8-4AEC-8E23-A40FD796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782C3-7DB9-4BCE-B193-A43ED277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dan103065</cp:lastModifiedBy>
  <cp:revision>6</cp:revision>
  <cp:lastPrinted>2025-12-04T15:47:00Z</cp:lastPrinted>
  <dcterms:created xsi:type="dcterms:W3CDTF">2025-12-05T08:11:00Z</dcterms:created>
  <dcterms:modified xsi:type="dcterms:W3CDTF">2026-01-20T10:19:00Z</dcterms:modified>
</cp:coreProperties>
</file>